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8d1e35b6d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2a6b16e61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Roselea,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10a4679da4774" /><Relationship Type="http://schemas.openxmlformats.org/officeDocument/2006/relationships/numbering" Target="/word/numbering.xml" Id="R8b87f136266b438c" /><Relationship Type="http://schemas.openxmlformats.org/officeDocument/2006/relationships/settings" Target="/word/settings.xml" Id="R88090f3e97794dad" /><Relationship Type="http://schemas.openxmlformats.org/officeDocument/2006/relationships/image" Target="/word/media/6b810c4f-7e51-4d72-9bd9-0b3c5a4040dd.png" Id="Rf922a6b16e614f59" /></Relationships>
</file>