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6fddb821e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c0d283e89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Rosengart,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3988a0e264572" /><Relationship Type="http://schemas.openxmlformats.org/officeDocument/2006/relationships/numbering" Target="/word/numbering.xml" Id="R8924102967194c3b" /><Relationship Type="http://schemas.openxmlformats.org/officeDocument/2006/relationships/settings" Target="/word/settings.xml" Id="R6be84c499d014c8c" /><Relationship Type="http://schemas.openxmlformats.org/officeDocument/2006/relationships/image" Target="/word/media/0740b9cd-5abd-4f39-b8d9-39d7cab79fad.png" Id="R36fc0d283e894f2f" /></Relationships>
</file>