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a5924d4a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7affbd1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9113d77240bb" /><Relationship Type="http://schemas.openxmlformats.org/officeDocument/2006/relationships/numbering" Target="/word/numbering.xml" Id="Rc9713bffa0fd40e0" /><Relationship Type="http://schemas.openxmlformats.org/officeDocument/2006/relationships/settings" Target="/word/settings.xml" Id="R39b7dce8595f4bb3" /><Relationship Type="http://schemas.openxmlformats.org/officeDocument/2006/relationships/image" Target="/word/media/01e1f65d-0cfe-4a87-89e6-e95908c984dd.png" Id="Rcc177affbd1747fe" /></Relationships>
</file>