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1d00d16c7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0279cac9e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Rothwell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e3a1fce7e445c" /><Relationship Type="http://schemas.openxmlformats.org/officeDocument/2006/relationships/numbering" Target="/word/numbering.xml" Id="R1feb1504869b422b" /><Relationship Type="http://schemas.openxmlformats.org/officeDocument/2006/relationships/settings" Target="/word/settings.xml" Id="Rc2813e15557e44fa" /><Relationship Type="http://schemas.openxmlformats.org/officeDocument/2006/relationships/image" Target="/word/media/e1e45803-6dea-403c-821f-09e7b938ba03.png" Id="Rdb60279cac9e46c9" /></Relationships>
</file>