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4cce19d1b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c2d1ffddb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Roundabout,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ac3c0ad074f8a" /><Relationship Type="http://schemas.openxmlformats.org/officeDocument/2006/relationships/numbering" Target="/word/numbering.xml" Id="Rfcecdb9bde164761" /><Relationship Type="http://schemas.openxmlformats.org/officeDocument/2006/relationships/settings" Target="/word/settings.xml" Id="R2014002a5c124a9c" /><Relationship Type="http://schemas.openxmlformats.org/officeDocument/2006/relationships/image" Target="/word/media/4e134db3-6438-46dd-8448-76c46b2942d7.png" Id="Rfe2c2d1ffddb44fa" /></Relationships>
</file>