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e8f29ee64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d6f8f9bea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Ruby,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170fb62ee4f47" /><Relationship Type="http://schemas.openxmlformats.org/officeDocument/2006/relationships/numbering" Target="/word/numbering.xml" Id="R9130d17054594fe2" /><Relationship Type="http://schemas.openxmlformats.org/officeDocument/2006/relationships/settings" Target="/word/settings.xml" Id="Rc8c99ba7cee748e9" /><Relationship Type="http://schemas.openxmlformats.org/officeDocument/2006/relationships/image" Target="/word/media/ebceffa4-75a9-43c1-8029-e49a427e4ec2.png" Id="R820d6f8f9bea45f4" /></Relationships>
</file>