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9d067ec97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392fac166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Ruisseau-a-Rebours,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1721bbe5247cb" /><Relationship Type="http://schemas.openxmlformats.org/officeDocument/2006/relationships/numbering" Target="/word/numbering.xml" Id="Rd2d109ffb82a48e1" /><Relationship Type="http://schemas.openxmlformats.org/officeDocument/2006/relationships/settings" Target="/word/settings.xml" Id="R051058b800da4ebb" /><Relationship Type="http://schemas.openxmlformats.org/officeDocument/2006/relationships/image" Target="/word/media/9d9d6677-c172-4cb4-a3ea-5e6fe7e2a8ff.png" Id="R7c5392fac16649d2" /></Relationships>
</file>