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e7118e228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bedec174e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3887f31844441" /><Relationship Type="http://schemas.openxmlformats.org/officeDocument/2006/relationships/numbering" Target="/word/numbering.xml" Id="Racf8bc54b00d44cc" /><Relationship Type="http://schemas.openxmlformats.org/officeDocument/2006/relationships/settings" Target="/word/settings.xml" Id="R40aeb9a4d468454c" /><Relationship Type="http://schemas.openxmlformats.org/officeDocument/2006/relationships/image" Target="/word/media/a21aa11b-6cfa-4d1f-956b-16b0c826d88d.png" Id="R831bedec174e4504" /></Relationships>
</file>