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4e2e73583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8a75aa3e3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Saint-Anaclet,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ffb2ca6a448ff" /><Relationship Type="http://schemas.openxmlformats.org/officeDocument/2006/relationships/numbering" Target="/word/numbering.xml" Id="R59c4f2a395744b98" /><Relationship Type="http://schemas.openxmlformats.org/officeDocument/2006/relationships/settings" Target="/word/settings.xml" Id="Rd46d48c0a42a4b84" /><Relationship Type="http://schemas.openxmlformats.org/officeDocument/2006/relationships/image" Target="/word/media/d98ce937-7177-43ee-8360-9cd25c3129c1.png" Id="Rd068a75aa3e34d8c" /></Relationships>
</file>