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61be2e4e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f816a1d79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Saint-Augustin-sur-Mer,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9e395fb35422f" /><Relationship Type="http://schemas.openxmlformats.org/officeDocument/2006/relationships/numbering" Target="/word/numbering.xml" Id="Rb3e5a1c49b464243" /><Relationship Type="http://schemas.openxmlformats.org/officeDocument/2006/relationships/settings" Target="/word/settings.xml" Id="R33ccb81724c14a4a" /><Relationship Type="http://schemas.openxmlformats.org/officeDocument/2006/relationships/image" Target="/word/media/bf8c4e83-8005-40c1-bfb2-ef5378d53ef3.png" Id="Rcc5f816a1d794e62" /></Relationships>
</file>