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c75766f83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0556a0423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Saint-Bernard-sur-Mer,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4a874921140f8" /><Relationship Type="http://schemas.openxmlformats.org/officeDocument/2006/relationships/numbering" Target="/word/numbering.xml" Id="Rcaac7bdc2dab4b65" /><Relationship Type="http://schemas.openxmlformats.org/officeDocument/2006/relationships/settings" Target="/word/settings.xml" Id="R00650c5e381247b7" /><Relationship Type="http://schemas.openxmlformats.org/officeDocument/2006/relationships/image" Target="/word/media/346a634d-1e6e-45b6-973e-8c91fe097bf3.png" Id="R7520556a04234cf1" /></Relationships>
</file>