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e0f3b91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9e9c2f6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Saint-Celestin,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2b5d59f54bff" /><Relationship Type="http://schemas.openxmlformats.org/officeDocument/2006/relationships/numbering" Target="/word/numbering.xml" Id="R6599957f11774fbc" /><Relationship Type="http://schemas.openxmlformats.org/officeDocument/2006/relationships/settings" Target="/word/settings.xml" Id="R300c34c898bc451e" /><Relationship Type="http://schemas.openxmlformats.org/officeDocument/2006/relationships/image" Target="/word/media/da72e79a-0fba-49ee-882f-659d3dfa4bbf.png" Id="Rf2fb9e9c2f6e42ac" /></Relationships>
</file>