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28e63b15a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17b88251a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Saint-Etienne-des-Gres,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2ca44124d47b4" /><Relationship Type="http://schemas.openxmlformats.org/officeDocument/2006/relationships/numbering" Target="/word/numbering.xml" Id="R4eac444788134ee6" /><Relationship Type="http://schemas.openxmlformats.org/officeDocument/2006/relationships/settings" Target="/word/settings.xml" Id="Rc6c1fd129f9040c2" /><Relationship Type="http://schemas.openxmlformats.org/officeDocument/2006/relationships/image" Target="/word/media/018e8fef-eca5-4607-9963-43f1369f7d35.png" Id="Rdc617b88251a44c2" /></Relationships>
</file>