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f1f380a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2fdb41ef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f1a8e9034ae2" /><Relationship Type="http://schemas.openxmlformats.org/officeDocument/2006/relationships/numbering" Target="/word/numbering.xml" Id="R6931da3a5b574b9a" /><Relationship Type="http://schemas.openxmlformats.org/officeDocument/2006/relationships/settings" Target="/word/settings.xml" Id="Rad35a49ebabe4309" /><Relationship Type="http://schemas.openxmlformats.org/officeDocument/2006/relationships/image" Target="/word/media/5fd3a56e-6791-480d-be89-57c81fb3b3f3.png" Id="R026b2fdb41ef4662" /></Relationships>
</file>