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e18ff53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c889746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Saint-Irenee,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897f2c8b042ac" /><Relationship Type="http://schemas.openxmlformats.org/officeDocument/2006/relationships/numbering" Target="/word/numbering.xml" Id="R7b19c72afd684480" /><Relationship Type="http://schemas.openxmlformats.org/officeDocument/2006/relationships/settings" Target="/word/settings.xml" Id="R8a697870545f4cf1" /><Relationship Type="http://schemas.openxmlformats.org/officeDocument/2006/relationships/image" Target="/word/media/f457cdf1-9b7f-4af7-9760-3377e0d29d8a.png" Id="R09cac889746a40c6" /></Relationships>
</file>