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2163d54b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ae9af2e0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cfd6f78a4f98" /><Relationship Type="http://schemas.openxmlformats.org/officeDocument/2006/relationships/numbering" Target="/word/numbering.xml" Id="R0ab9ed1f94534a87" /><Relationship Type="http://schemas.openxmlformats.org/officeDocument/2006/relationships/settings" Target="/word/settings.xml" Id="R7c2994e9c7634254" /><Relationship Type="http://schemas.openxmlformats.org/officeDocument/2006/relationships/image" Target="/word/media/8f75805a-dcca-4a90-9cd3-c71d92b2a57a.png" Id="R40d3ae9af2e04576" /></Relationships>
</file>