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b90ce72fa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00f9a169b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Saint-Joseph-de-la-Rive,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ccdc60d4141f0" /><Relationship Type="http://schemas.openxmlformats.org/officeDocument/2006/relationships/numbering" Target="/word/numbering.xml" Id="Rbb2aba1b2e754c6f" /><Relationship Type="http://schemas.openxmlformats.org/officeDocument/2006/relationships/settings" Target="/word/settings.xml" Id="R21d2300ff6ea46fd" /><Relationship Type="http://schemas.openxmlformats.org/officeDocument/2006/relationships/image" Target="/word/media/928f285c-b578-47b8-929e-79c46091c25e.png" Id="R37d00f9a169b44f7" /></Relationships>
</file>