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bbaa8a9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34587f9f4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Saint-Just-de-Bretenieres,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ca477df234a67" /><Relationship Type="http://schemas.openxmlformats.org/officeDocument/2006/relationships/numbering" Target="/word/numbering.xml" Id="R94fc93b1615e46fd" /><Relationship Type="http://schemas.openxmlformats.org/officeDocument/2006/relationships/settings" Target="/word/settings.xml" Id="Rc5c0c1e431fa49e3" /><Relationship Type="http://schemas.openxmlformats.org/officeDocument/2006/relationships/image" Target="/word/media/b4658da3-8676-4fdb-abdb-dc5ed121f6be.png" Id="Ra6034587f9f444eb" /></Relationships>
</file>