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3e1bc6eb1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5d3a9123b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Saint-Malachie,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d3ed3b6ff4ad5" /><Relationship Type="http://schemas.openxmlformats.org/officeDocument/2006/relationships/numbering" Target="/word/numbering.xml" Id="Rcd203a35248e457e" /><Relationship Type="http://schemas.openxmlformats.org/officeDocument/2006/relationships/settings" Target="/word/settings.xml" Id="R95f431245fa24c07" /><Relationship Type="http://schemas.openxmlformats.org/officeDocument/2006/relationships/image" Target="/word/media/bb80699b-82c4-4347-97af-f427cf556076.png" Id="R40b5d3a9123b45de" /></Relationships>
</file>