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de0e035baf45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5bcc48320547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Saint-Mathieu-du-Parc,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1e964e1de44a70" /><Relationship Type="http://schemas.openxmlformats.org/officeDocument/2006/relationships/numbering" Target="/word/numbering.xml" Id="R920cf453c62e4d53" /><Relationship Type="http://schemas.openxmlformats.org/officeDocument/2006/relationships/settings" Target="/word/settings.xml" Id="R0742db62ca8241d6" /><Relationship Type="http://schemas.openxmlformats.org/officeDocument/2006/relationships/image" Target="/word/media/4545e6df-5f81-4d6e-8ee6-f38cb1366468.png" Id="R0a5bcc483205477b" /></Relationships>
</file>