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226ccf212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ebd6e9153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Saint-Michel-des-Saints,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d57d134ba41a4" /><Relationship Type="http://schemas.openxmlformats.org/officeDocument/2006/relationships/numbering" Target="/word/numbering.xml" Id="R2c887f1463404082" /><Relationship Type="http://schemas.openxmlformats.org/officeDocument/2006/relationships/settings" Target="/word/settings.xml" Id="R67e4eb337f684456" /><Relationship Type="http://schemas.openxmlformats.org/officeDocument/2006/relationships/image" Target="/word/media/105dd5b7-03e1-4cf9-9801-58696e20fe99.png" Id="R2a8ebd6e915340db" /></Relationships>
</file>