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f755f8f68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24c5eda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ce04dfa3b433e" /><Relationship Type="http://schemas.openxmlformats.org/officeDocument/2006/relationships/numbering" Target="/word/numbering.xml" Id="R9c21b4b0fd0d4cbc" /><Relationship Type="http://schemas.openxmlformats.org/officeDocument/2006/relationships/settings" Target="/word/settings.xml" Id="Rad3f9cfa638b49c8" /><Relationship Type="http://schemas.openxmlformats.org/officeDocument/2006/relationships/image" Target="/word/media/5e969338-9c27-429a-817e-1c58f8ef8296.png" Id="R682524c5edad49d8" /></Relationships>
</file>