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3cab576a8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d44c21384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Saint-Noel,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03cace82f4235" /><Relationship Type="http://schemas.openxmlformats.org/officeDocument/2006/relationships/numbering" Target="/word/numbering.xml" Id="R91ebe0994c4044aa" /><Relationship Type="http://schemas.openxmlformats.org/officeDocument/2006/relationships/settings" Target="/word/settings.xml" Id="R92a71269f93b4648" /><Relationship Type="http://schemas.openxmlformats.org/officeDocument/2006/relationships/image" Target="/word/media/0e9ab749-458a-4a18-bd24-de152378e83a.png" Id="R0d0d44c2138440a8" /></Relationships>
</file>