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720ef480a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69d2e8cc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Saint-Odilon-de-Cranbourne,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f771a6374a91" /><Relationship Type="http://schemas.openxmlformats.org/officeDocument/2006/relationships/numbering" Target="/word/numbering.xml" Id="Rb826f754b43b45ba" /><Relationship Type="http://schemas.openxmlformats.org/officeDocument/2006/relationships/settings" Target="/word/settings.xml" Id="R821911a6c7fd4d21" /><Relationship Type="http://schemas.openxmlformats.org/officeDocument/2006/relationships/image" Target="/word/media/ffd1d30a-02cd-43a2-9677-fcf7afe29327.png" Id="R989069d2e8cc4955" /></Relationships>
</file>