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d9495cb83f41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abb1dd2d4a47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Saint-Patrice,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1bd235f9f54c91" /><Relationship Type="http://schemas.openxmlformats.org/officeDocument/2006/relationships/numbering" Target="/word/numbering.xml" Id="Re8968d971fca4cf7" /><Relationship Type="http://schemas.openxmlformats.org/officeDocument/2006/relationships/settings" Target="/word/settings.xml" Id="R21c58dfc398040f6" /><Relationship Type="http://schemas.openxmlformats.org/officeDocument/2006/relationships/image" Target="/word/media/77e40153-cf7b-484b-90ed-200bb0ca3b47.png" Id="Re7abb1dd2d4a47dd" /></Relationships>
</file>