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f579635e0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6bc489fd1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Saint-Ulric,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856a2f0234443" /><Relationship Type="http://schemas.openxmlformats.org/officeDocument/2006/relationships/numbering" Target="/word/numbering.xml" Id="R8e9f2287a1c548cc" /><Relationship Type="http://schemas.openxmlformats.org/officeDocument/2006/relationships/settings" Target="/word/settings.xml" Id="R60e5e82183a44102" /><Relationship Type="http://schemas.openxmlformats.org/officeDocument/2006/relationships/image" Target="/word/media/cb19e056-4809-42c0-9165-7b5c6b3514d7.png" Id="R9fe6bc489fd143b0" /></Relationships>
</file>