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bb4ca0d2e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efb03b942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Saint-Yvon,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c1d24cf884c04" /><Relationship Type="http://schemas.openxmlformats.org/officeDocument/2006/relationships/numbering" Target="/word/numbering.xml" Id="R3738ad7d9a054ecd" /><Relationship Type="http://schemas.openxmlformats.org/officeDocument/2006/relationships/settings" Target="/word/settings.xml" Id="R7f54adf683af49e0" /><Relationship Type="http://schemas.openxmlformats.org/officeDocument/2006/relationships/image" Target="/word/media/cb82249c-a9c2-40b2-be6e-e3f326e494f3.png" Id="R9a7efb03b94248f2" /></Relationships>
</file>