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87a8af338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3c634ee50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Saint-Zephirin-de-Courval,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6e69647fe4d9c" /><Relationship Type="http://schemas.openxmlformats.org/officeDocument/2006/relationships/numbering" Target="/word/numbering.xml" Id="Re4fa96789c0e40cf" /><Relationship Type="http://schemas.openxmlformats.org/officeDocument/2006/relationships/settings" Target="/word/settings.xml" Id="R97d9e05fbd9840e1" /><Relationship Type="http://schemas.openxmlformats.org/officeDocument/2006/relationships/image" Target="/word/media/88cc49b9-6c0d-476f-b3bc-6abdd77286fd.png" Id="Re8f3c634ee50425d" /></Relationships>
</file>