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eceb40c3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e635960a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Sainte-Adele-en-Haut,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ec3ac6e2f4974" /><Relationship Type="http://schemas.openxmlformats.org/officeDocument/2006/relationships/numbering" Target="/word/numbering.xml" Id="Rf44d8535b39444ce" /><Relationship Type="http://schemas.openxmlformats.org/officeDocument/2006/relationships/settings" Target="/word/settings.xml" Id="R7d720dfbfaf54343" /><Relationship Type="http://schemas.openxmlformats.org/officeDocument/2006/relationships/image" Target="/word/media/531a6ec3-0198-4f10-a4c1-b51f91d91612.png" Id="R151e635960a34495" /></Relationships>
</file>