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b97ba334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d08d86c6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Sainte-Cecile,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04fb35ae84106" /><Relationship Type="http://schemas.openxmlformats.org/officeDocument/2006/relationships/numbering" Target="/word/numbering.xml" Id="Rf5c843fb5a1a48f9" /><Relationship Type="http://schemas.openxmlformats.org/officeDocument/2006/relationships/settings" Target="/word/settings.xml" Id="R0165c109a76845de" /><Relationship Type="http://schemas.openxmlformats.org/officeDocument/2006/relationships/image" Target="/word/media/15c4d31e-e739-4e3b-8a03-4f447209ed04.png" Id="Rbc42d08d86c6497e" /></Relationships>
</file>