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a1fc5e156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afc11d351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Sainte-Helene-de-Chester,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27410b19d4aef" /><Relationship Type="http://schemas.openxmlformats.org/officeDocument/2006/relationships/numbering" Target="/word/numbering.xml" Id="Rce8cc700a18b4843" /><Relationship Type="http://schemas.openxmlformats.org/officeDocument/2006/relationships/settings" Target="/word/settings.xml" Id="Rf65d4385fdc645e3" /><Relationship Type="http://schemas.openxmlformats.org/officeDocument/2006/relationships/image" Target="/word/media/45ac643a-fb30-4dd6-9566-28468c9555af.png" Id="R2afafc11d3514c44" /></Relationships>
</file>