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fa2b3bff8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ebf1905c8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Sainte-Luce,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460ba1bcd4a3b" /><Relationship Type="http://schemas.openxmlformats.org/officeDocument/2006/relationships/numbering" Target="/word/numbering.xml" Id="R396992d0e5c44907" /><Relationship Type="http://schemas.openxmlformats.org/officeDocument/2006/relationships/settings" Target="/word/settings.xml" Id="R3a0a72ca5cc74057" /><Relationship Type="http://schemas.openxmlformats.org/officeDocument/2006/relationships/image" Target="/word/media/85ac6e65-7c68-49f0-a222-68a61b174c88.png" Id="Rd18ebf1905c8494d" /></Relationships>
</file>