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1fe7c5dbd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fd8fbbb85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Sainte-Therese,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462d54e094ccb" /><Relationship Type="http://schemas.openxmlformats.org/officeDocument/2006/relationships/numbering" Target="/word/numbering.xml" Id="R56e28a65cc8e4b05" /><Relationship Type="http://schemas.openxmlformats.org/officeDocument/2006/relationships/settings" Target="/word/settings.xml" Id="R1e6fa3a2f4424045" /><Relationship Type="http://schemas.openxmlformats.org/officeDocument/2006/relationships/image" Target="/word/media/6f203d1d-5ebd-41b7-ad70-ed15e02f5d5c.png" Id="R349fd8fbbb854c3b" /></Relationships>
</file>