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aef55dfd8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069be99bc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Saints-Martyrs-Canadiens,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be1da371f454f" /><Relationship Type="http://schemas.openxmlformats.org/officeDocument/2006/relationships/numbering" Target="/word/numbering.xml" Id="Rf162794edc3740a4" /><Relationship Type="http://schemas.openxmlformats.org/officeDocument/2006/relationships/settings" Target="/word/settings.xml" Id="Rae1aa4d1c1bf4e93" /><Relationship Type="http://schemas.openxmlformats.org/officeDocument/2006/relationships/image" Target="/word/media/15dedb9f-7815-4db1-957a-398b34d9f824.png" Id="R054069be99bc4038" /></Relationships>
</file>