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234d78ef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61a760326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5cf6cefb2489d" /><Relationship Type="http://schemas.openxmlformats.org/officeDocument/2006/relationships/numbering" Target="/word/numbering.xml" Id="Rd89a151c94ad470d" /><Relationship Type="http://schemas.openxmlformats.org/officeDocument/2006/relationships/settings" Target="/word/settings.xml" Id="Raf87f0af20a44411" /><Relationship Type="http://schemas.openxmlformats.org/officeDocument/2006/relationships/image" Target="/word/media/0d0dba94-c1ff-46ee-85c8-cdef458c4792.png" Id="R2e761a7603264087" /></Relationships>
</file>