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5410f9b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5c5d723c0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b5a0090e4d44" /><Relationship Type="http://schemas.openxmlformats.org/officeDocument/2006/relationships/numbering" Target="/word/numbering.xml" Id="R1ccb5dc95dff4efd" /><Relationship Type="http://schemas.openxmlformats.org/officeDocument/2006/relationships/settings" Target="/word/settings.xml" Id="Rf46ae66b13ed4a8f" /><Relationship Type="http://schemas.openxmlformats.org/officeDocument/2006/relationships/image" Target="/word/media/fcad7787-bd6c-42b2-9bb6-396d20f0a8f3.png" Id="R1555c5d723c04d33" /></Relationships>
</file>