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e294eef4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2014b59dd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Sanctuary,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72b1796e34b6f" /><Relationship Type="http://schemas.openxmlformats.org/officeDocument/2006/relationships/numbering" Target="/word/numbering.xml" Id="R483cc16e2c7f4186" /><Relationship Type="http://schemas.openxmlformats.org/officeDocument/2006/relationships/settings" Target="/word/settings.xml" Id="Rb02e7d18b9474fa5" /><Relationship Type="http://schemas.openxmlformats.org/officeDocument/2006/relationships/image" Target="/word/media/2beccab6-52d8-4bc0-b108-cc3e7b375c28.png" Id="R0062014b59dd4df9" /></Relationships>
</file>