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a2f0ae7a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75ccaefe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Bay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9eddcb1c4b2d" /><Relationship Type="http://schemas.openxmlformats.org/officeDocument/2006/relationships/numbering" Target="/word/numbering.xml" Id="R9ebe91a34fbf4707" /><Relationship Type="http://schemas.openxmlformats.org/officeDocument/2006/relationships/settings" Target="/word/settings.xml" Id="Rcd030af002c34a91" /><Relationship Type="http://schemas.openxmlformats.org/officeDocument/2006/relationships/image" Target="/word/media/9f2288e0-b73a-4f78-8aab-a5cf8d65912b.png" Id="Reede75ccaefe4e32" /></Relationships>
</file>