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8e8e7b3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a83d6576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102e8f021479f" /><Relationship Type="http://schemas.openxmlformats.org/officeDocument/2006/relationships/numbering" Target="/word/numbering.xml" Id="Rb257ec1b0a9c4a2b" /><Relationship Type="http://schemas.openxmlformats.org/officeDocument/2006/relationships/settings" Target="/word/settings.xml" Id="R15c25a7c1a1e4072" /><Relationship Type="http://schemas.openxmlformats.org/officeDocument/2006/relationships/image" Target="/word/media/7ef360be-8d88-4223-bbb6-f05973e60be1.png" Id="R9cd5a83d65764eef" /></Relationships>
</file>