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f677b2565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17b0eed7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Sault-au-Cochon,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12e665a8f4baf" /><Relationship Type="http://schemas.openxmlformats.org/officeDocument/2006/relationships/numbering" Target="/word/numbering.xml" Id="Rf72ec335d6e94c0c" /><Relationship Type="http://schemas.openxmlformats.org/officeDocument/2006/relationships/settings" Target="/word/settings.xml" Id="Rdf5ec250ae444484" /><Relationship Type="http://schemas.openxmlformats.org/officeDocument/2006/relationships/image" Target="/word/media/08758340-d1b2-4a88-bea3-b27c9180b22c.png" Id="Rc4317b0eed744539" /></Relationships>
</file>