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1ecdcbdd5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e10a3903e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Sawlog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700bf1ff4ecd" /><Relationship Type="http://schemas.openxmlformats.org/officeDocument/2006/relationships/numbering" Target="/word/numbering.xml" Id="R133bd4094abd4ec4" /><Relationship Type="http://schemas.openxmlformats.org/officeDocument/2006/relationships/settings" Target="/word/settings.xml" Id="Rbb06b5ded7ac41b7" /><Relationship Type="http://schemas.openxmlformats.org/officeDocument/2006/relationships/image" Target="/word/media/652e97f2-9f13-4df6-9153-01b4d6ad618f.png" Id="R0cbe10a3903e4e95" /></Relationships>
</file>