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6f9522e62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cedb0e243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f58504b084238" /><Relationship Type="http://schemas.openxmlformats.org/officeDocument/2006/relationships/numbering" Target="/word/numbering.xml" Id="R382c7dd256d64f42" /><Relationship Type="http://schemas.openxmlformats.org/officeDocument/2006/relationships/settings" Target="/word/settings.xml" Id="R7d3886fb9dbd401e" /><Relationship Type="http://schemas.openxmlformats.org/officeDocument/2006/relationships/image" Target="/word/media/3b962ba9-1883-4b98-b90e-6e712d1278e4.png" Id="Rffacedb0e2434f94" /></Relationships>
</file>