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a379ff91c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55bfbe717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Scotch Line,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abeb75e924d8f" /><Relationship Type="http://schemas.openxmlformats.org/officeDocument/2006/relationships/numbering" Target="/word/numbering.xml" Id="R61430bbedc9e4222" /><Relationship Type="http://schemas.openxmlformats.org/officeDocument/2006/relationships/settings" Target="/word/settings.xml" Id="Ra96b669c44544cf0" /><Relationship Type="http://schemas.openxmlformats.org/officeDocument/2006/relationships/image" Target="/word/media/9ebcb387-b079-4343-b73a-37afe6c2d26c.png" Id="Rd1655bfbe71741e4" /></Relationships>
</file>