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f505073d6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aad693f3a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Scotchfort,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3bd94b3664237" /><Relationship Type="http://schemas.openxmlformats.org/officeDocument/2006/relationships/numbering" Target="/word/numbering.xml" Id="R99f6954bdb734003" /><Relationship Type="http://schemas.openxmlformats.org/officeDocument/2006/relationships/settings" Target="/word/settings.xml" Id="Rd3fc9ca5841641ed" /><Relationship Type="http://schemas.openxmlformats.org/officeDocument/2006/relationships/image" Target="/word/media/6a592f64-a267-418d-a7d9-d0aabdcaff8b.png" Id="R6c4aad693f3a4509" /></Relationships>
</file>