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c4fc3c051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0bb617f0b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Scroggie Creek,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fbb922984460b" /><Relationship Type="http://schemas.openxmlformats.org/officeDocument/2006/relationships/numbering" Target="/word/numbering.xml" Id="R18cb6a0eb8dc4d52" /><Relationship Type="http://schemas.openxmlformats.org/officeDocument/2006/relationships/settings" Target="/word/settings.xml" Id="Raa0a2446bf7544a3" /><Relationship Type="http://schemas.openxmlformats.org/officeDocument/2006/relationships/image" Target="/word/media/08c414a9-a525-465f-b194-e1fbac20d236.png" Id="Rd4a0bb617f0b4d00" /></Relationships>
</file>