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beddca51b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184d04553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Seabright,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9fcd63c6a45fb" /><Relationship Type="http://schemas.openxmlformats.org/officeDocument/2006/relationships/numbering" Target="/word/numbering.xml" Id="R3115182423e84f25" /><Relationship Type="http://schemas.openxmlformats.org/officeDocument/2006/relationships/settings" Target="/word/settings.xml" Id="Ra5578d25b6944eb1" /><Relationship Type="http://schemas.openxmlformats.org/officeDocument/2006/relationships/image" Target="/word/media/c1e0e825-543d-4aaf-a449-323a5415ad01.png" Id="Rbc3184d04553419e" /></Relationships>
</file>