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6d25dc328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de01a77ab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Senlac,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176fb0e324d35" /><Relationship Type="http://schemas.openxmlformats.org/officeDocument/2006/relationships/numbering" Target="/word/numbering.xml" Id="Re1bb016293114d95" /><Relationship Type="http://schemas.openxmlformats.org/officeDocument/2006/relationships/settings" Target="/word/settings.xml" Id="Rc99365a3900947fb" /><Relationship Type="http://schemas.openxmlformats.org/officeDocument/2006/relationships/image" Target="/word/media/8234e1f5-bc28-4bd4-a636-229118ae8774.png" Id="R590de01a77ab43c4" /></Relationships>
</file>