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523f3a70c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9c26c8d9d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Shale Banks,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11d2adc73448c" /><Relationship Type="http://schemas.openxmlformats.org/officeDocument/2006/relationships/numbering" Target="/word/numbering.xml" Id="R848497734b8d4059" /><Relationship Type="http://schemas.openxmlformats.org/officeDocument/2006/relationships/settings" Target="/word/settings.xml" Id="Rc0063512d2a34188" /><Relationship Type="http://schemas.openxmlformats.org/officeDocument/2006/relationships/image" Target="/word/media/d7ebbc2e-e12f-4cd4-a9cc-1d12594b8765.png" Id="Rb549c26c8d9d40d1" /></Relationships>
</file>