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51c1221f8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0471c758e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Shantz,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7813c24af4511" /><Relationship Type="http://schemas.openxmlformats.org/officeDocument/2006/relationships/numbering" Target="/word/numbering.xml" Id="R5c871b90fad647aa" /><Relationship Type="http://schemas.openxmlformats.org/officeDocument/2006/relationships/settings" Target="/word/settings.xml" Id="R385abec7496b4557" /><Relationship Type="http://schemas.openxmlformats.org/officeDocument/2006/relationships/image" Target="/word/media/8e516b09-fa87-450e-b518-911ad7adb7f1.png" Id="R4570471c758e4c84" /></Relationships>
</file>