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ca5234eb0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6ab0948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4f98a8cb4ce7" /><Relationship Type="http://schemas.openxmlformats.org/officeDocument/2006/relationships/numbering" Target="/word/numbering.xml" Id="R345f8dd22e224637" /><Relationship Type="http://schemas.openxmlformats.org/officeDocument/2006/relationships/settings" Target="/word/settings.xml" Id="R9eb22d46c39d4a20" /><Relationship Type="http://schemas.openxmlformats.org/officeDocument/2006/relationships/image" Target="/word/media/585ea5a7-e9d7-4f10-a54c-15b2abe189c5.png" Id="Rfd566ab0948a4c19" /></Relationships>
</file>